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84"/>
        <w:gridCol w:w="2392"/>
        <w:gridCol w:w="3688"/>
        <w:gridCol w:w="1098"/>
      </w:tblGrid>
      <w:tr w:rsidR="00D44081" w:rsidTr="009F510C">
        <w:trPr>
          <w:trHeight w:val="851"/>
          <w:jc w:val="center"/>
        </w:trPr>
        <w:tc>
          <w:tcPr>
            <w:tcW w:w="9462" w:type="dxa"/>
            <w:gridSpan w:val="4"/>
          </w:tcPr>
          <w:p w:rsidR="00D44081" w:rsidRDefault="00D44081" w:rsidP="009F510C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АДМИНИСТРАЦИЯ ЗЕЛЁНОПОЛЯНСКОГО СЕЛЬСОВЕТА</w:t>
            </w:r>
          </w:p>
          <w:p w:rsidR="00D44081" w:rsidRDefault="00D44081" w:rsidP="009F510C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AB44EE">
              <w:rPr>
                <w:rFonts w:ascii="Arial" w:hAnsi="Arial" w:cs="Arial"/>
                <w:b/>
                <w:bCs/>
                <w:sz w:val="26"/>
                <w:szCs w:val="26"/>
              </w:rPr>
              <w:t>ТРОИЦКОГО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района Алтайского края</w:t>
            </w:r>
          </w:p>
          <w:p w:rsidR="00D44081" w:rsidRDefault="00D44081" w:rsidP="009F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4081" w:rsidTr="009F510C">
        <w:trPr>
          <w:jc w:val="center"/>
        </w:trPr>
        <w:tc>
          <w:tcPr>
            <w:tcW w:w="9462" w:type="dxa"/>
            <w:gridSpan w:val="4"/>
          </w:tcPr>
          <w:p w:rsidR="00D44081" w:rsidRDefault="00D44081" w:rsidP="009F51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caps/>
                <w:spacing w:val="84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aps/>
                <w:spacing w:val="84"/>
                <w:sz w:val="36"/>
                <w:szCs w:val="36"/>
              </w:rPr>
              <w:t>Распоряжение</w:t>
            </w:r>
          </w:p>
          <w:p w:rsidR="00D44081" w:rsidRDefault="00D44081" w:rsidP="009F510C">
            <w:pPr>
              <w:spacing w:after="0" w:line="240" w:lineRule="auto"/>
              <w:ind w:right="-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4081" w:rsidTr="009F510C">
        <w:trPr>
          <w:jc w:val="center"/>
        </w:trPr>
        <w:tc>
          <w:tcPr>
            <w:tcW w:w="2284" w:type="dxa"/>
          </w:tcPr>
          <w:p w:rsidR="00D44081" w:rsidRDefault="00D44081" w:rsidP="009F510C">
            <w:pPr>
              <w:spacing w:after="0" w:line="240" w:lineRule="auto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</w:tcPr>
          <w:p w:rsidR="00D44081" w:rsidRDefault="00D44081" w:rsidP="009F510C">
            <w:pPr>
              <w:spacing w:after="0" w:line="240" w:lineRule="auto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D44081" w:rsidRDefault="00D44081" w:rsidP="009F510C">
            <w:pPr>
              <w:spacing w:after="0" w:line="240" w:lineRule="auto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</w:tcPr>
          <w:p w:rsidR="00D44081" w:rsidRDefault="00D44081" w:rsidP="009F510C">
            <w:pPr>
              <w:spacing w:after="0" w:line="240" w:lineRule="auto"/>
              <w:ind w:right="-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4081" w:rsidRDefault="00D44081" w:rsidP="00D4408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21.02.2022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AB4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44081" w:rsidRDefault="00D44081" w:rsidP="00D4408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0" w:type="dxa"/>
        <w:tblInd w:w="-106" w:type="dxa"/>
        <w:tblLook w:val="01E0" w:firstRow="1" w:lastRow="1" w:firstColumn="1" w:lastColumn="1" w:noHBand="0" w:noVBand="0"/>
      </w:tblPr>
      <w:tblGrid>
        <w:gridCol w:w="4825"/>
        <w:gridCol w:w="4825"/>
      </w:tblGrid>
      <w:tr w:rsidR="00D44081" w:rsidTr="009F510C">
        <w:trPr>
          <w:trHeight w:val="693"/>
        </w:trPr>
        <w:tc>
          <w:tcPr>
            <w:tcW w:w="4825" w:type="dxa"/>
          </w:tcPr>
          <w:p w:rsidR="00D44081" w:rsidRDefault="00D44081" w:rsidP="00D44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D44081" w:rsidRDefault="00D44081" w:rsidP="009F510C">
            <w:pPr>
              <w:spacing w:after="0" w:line="240" w:lineRule="auto"/>
              <w:ind w:right="4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081" w:rsidRDefault="00D44081" w:rsidP="00D440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08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F33FBA">
        <w:rPr>
          <w:rFonts w:ascii="Times New Roman" w:hAnsi="Times New Roman" w:cs="Times New Roman"/>
          <w:sz w:val="28"/>
          <w:szCs w:val="28"/>
        </w:rPr>
        <w:t>дополнений</w:t>
      </w:r>
      <w:r>
        <w:rPr>
          <w:rFonts w:ascii="Times New Roman" w:hAnsi="Times New Roman" w:cs="Times New Roman"/>
          <w:sz w:val="28"/>
          <w:szCs w:val="28"/>
        </w:rPr>
        <w:t xml:space="preserve"> в должностные инструкции </w:t>
      </w:r>
    </w:p>
    <w:p w:rsidR="00D44081" w:rsidRPr="00D44081" w:rsidRDefault="00D44081" w:rsidP="00D4408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Зелёнополянского сельсовета </w:t>
      </w:r>
    </w:p>
    <w:tbl>
      <w:tblPr>
        <w:tblW w:w="3010" w:type="pct"/>
        <w:jc w:val="center"/>
        <w:tblCellSpacing w:w="15" w:type="dxa"/>
        <w:tblLook w:val="00A0" w:firstRow="1" w:lastRow="0" w:firstColumn="1" w:lastColumn="0" w:noHBand="0" w:noVBand="0"/>
      </w:tblPr>
      <w:tblGrid>
        <w:gridCol w:w="2842"/>
        <w:gridCol w:w="2844"/>
      </w:tblGrid>
      <w:tr w:rsidR="00D44081" w:rsidRPr="00D44081" w:rsidTr="009F510C">
        <w:trPr>
          <w:tblCellSpacing w:w="15" w:type="dxa"/>
          <w:jc w:val="center"/>
        </w:trPr>
        <w:tc>
          <w:tcPr>
            <w:tcW w:w="24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81" w:rsidRPr="00D44081" w:rsidRDefault="00D44081" w:rsidP="009F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81" w:rsidRPr="00D44081" w:rsidRDefault="00D44081" w:rsidP="009F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081" w:rsidRPr="00D44081" w:rsidRDefault="00D44081" w:rsidP="00D4408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4081">
        <w:rPr>
          <w:rFonts w:ascii="Times New Roman" w:hAnsi="Times New Roman" w:cs="Times New Roman"/>
          <w:sz w:val="28"/>
          <w:szCs w:val="28"/>
        </w:rPr>
        <w:t xml:space="preserve">В целях определения функций, компетенций и 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главы сельсовета </w:t>
      </w:r>
      <w:r w:rsidRPr="00D44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FBA" w:rsidRDefault="007A4263" w:rsidP="007A4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Pr="007A4263">
        <w:rPr>
          <w:rFonts w:ascii="Times New Roman" w:hAnsi="Times New Roman" w:cs="Times New Roman"/>
          <w:sz w:val="28"/>
          <w:szCs w:val="28"/>
        </w:rPr>
        <w:t xml:space="preserve">Внести следующие </w:t>
      </w:r>
      <w:r w:rsidR="00F33FBA">
        <w:rPr>
          <w:rFonts w:ascii="Times New Roman" w:hAnsi="Times New Roman" w:cs="Times New Roman"/>
          <w:sz w:val="28"/>
          <w:szCs w:val="28"/>
        </w:rPr>
        <w:t>дополнения</w:t>
      </w:r>
      <w:r w:rsidRPr="007A4263">
        <w:rPr>
          <w:rFonts w:ascii="Times New Roman" w:hAnsi="Times New Roman" w:cs="Times New Roman"/>
          <w:sz w:val="28"/>
          <w:szCs w:val="28"/>
        </w:rPr>
        <w:t xml:space="preserve"> в должностные инструкции:  </w:t>
      </w:r>
    </w:p>
    <w:p w:rsidR="007A4263" w:rsidRDefault="007A4263" w:rsidP="007A4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</w:t>
      </w:r>
      <w:r w:rsidR="00F33FB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и нес</w:t>
      </w:r>
      <w:r w:rsidR="00F33FB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 ответственность за результаты выполнения бюджетных процедур, а также самостоятельно выполня</w:t>
      </w:r>
      <w:r w:rsidR="00F33FB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действия, направленные на достижение целей осуществления внутреннего финансового аудита, в частности:</w:t>
      </w:r>
    </w:p>
    <w:p w:rsidR="007A4263" w:rsidRDefault="007A4263" w:rsidP="007A4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4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</w:t>
      </w:r>
      <w:r w:rsidR="00F33FBA">
        <w:rPr>
          <w:rFonts w:ascii="Times New Roman" w:hAnsi="Times New Roman" w:cs="Times New Roman"/>
          <w:sz w:val="28"/>
          <w:szCs w:val="28"/>
        </w:rPr>
        <w:t xml:space="preserve">ует </w:t>
      </w:r>
      <w:r>
        <w:rPr>
          <w:rFonts w:ascii="Times New Roman" w:hAnsi="Times New Roman" w:cs="Times New Roman"/>
          <w:sz w:val="28"/>
          <w:szCs w:val="28"/>
        </w:rPr>
        <w:t>и осуществл</w:t>
      </w:r>
      <w:r w:rsidR="00F33FBA">
        <w:rPr>
          <w:rFonts w:ascii="Times New Roman" w:hAnsi="Times New Roman" w:cs="Times New Roman"/>
          <w:sz w:val="28"/>
          <w:szCs w:val="28"/>
        </w:rPr>
        <w:t>яет</w:t>
      </w:r>
      <w:r>
        <w:rPr>
          <w:rFonts w:ascii="Times New Roman" w:hAnsi="Times New Roman" w:cs="Times New Roman"/>
          <w:sz w:val="28"/>
          <w:szCs w:val="28"/>
        </w:rPr>
        <w:t xml:space="preserve"> внутренн</w:t>
      </w:r>
      <w:r w:rsidR="00F33FBA"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F33FBA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F33FB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4263" w:rsidRDefault="007A4263" w:rsidP="007A4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</w:t>
      </w:r>
      <w:r w:rsidR="00F33FBA">
        <w:rPr>
          <w:rFonts w:ascii="Times New Roman" w:hAnsi="Times New Roman" w:cs="Times New Roman"/>
          <w:sz w:val="28"/>
          <w:szCs w:val="28"/>
        </w:rPr>
        <w:t xml:space="preserve">ает </w:t>
      </w:r>
      <w:r>
        <w:rPr>
          <w:rFonts w:ascii="Times New Roman" w:hAnsi="Times New Roman" w:cs="Times New Roman"/>
          <w:sz w:val="28"/>
          <w:szCs w:val="28"/>
        </w:rPr>
        <w:t xml:space="preserve"> задач</w:t>
      </w:r>
      <w:r w:rsidR="00F33FB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аудита, направленные на совершенствование внутреннего финансового контроля в соответствии с </w:t>
      </w:r>
      <w:hyperlink r:id="rId6" w:history="1">
        <w:r w:rsidRPr="00A576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стандарта внутреннего финансового аудита «Определения, принципы и задачи внутреннего финансового аудита»;</w:t>
      </w:r>
    </w:p>
    <w:p w:rsidR="007A4263" w:rsidRDefault="007A4263" w:rsidP="007A4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</w:t>
      </w:r>
      <w:r w:rsidR="00F33FBA">
        <w:rPr>
          <w:rFonts w:ascii="Times New Roman" w:hAnsi="Times New Roman" w:cs="Times New Roman"/>
          <w:sz w:val="28"/>
          <w:szCs w:val="28"/>
        </w:rPr>
        <w:t>ает</w:t>
      </w:r>
      <w:r>
        <w:rPr>
          <w:rFonts w:ascii="Times New Roman" w:hAnsi="Times New Roman" w:cs="Times New Roman"/>
          <w:sz w:val="28"/>
          <w:szCs w:val="28"/>
        </w:rPr>
        <w:t xml:space="preserve"> задач</w:t>
      </w:r>
      <w:r w:rsidR="00F33FB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аудита, направленные на повышение качества финансового менеджмента в соответствии с </w:t>
      </w:r>
      <w:hyperlink r:id="rId7" w:history="1">
        <w:r w:rsidRPr="00A576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16</w:t>
        </w:r>
      </w:hyperlink>
      <w:r w:rsidRPr="00A57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стандарта внутреннего финансового аудита «Определения, принципы и задачи внутреннего финансового аудита».</w:t>
      </w:r>
    </w:p>
    <w:p w:rsidR="00D44081" w:rsidRPr="007A4263" w:rsidRDefault="007A4263" w:rsidP="007A4263">
      <w:pPr>
        <w:tabs>
          <w:tab w:val="num" w:pos="0"/>
        </w:tabs>
        <w:autoSpaceDN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D44081" w:rsidRPr="007A426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D44081" w:rsidRPr="007A4263">
        <w:rPr>
          <w:rFonts w:ascii="Times New Roman" w:hAnsi="Times New Roman" w:cs="Times New Roman"/>
          <w:sz w:val="28"/>
          <w:szCs w:val="28"/>
        </w:rPr>
        <w:t xml:space="preserve"> секретаря Администрации  </w:t>
      </w:r>
      <w:proofErr w:type="spellStart"/>
      <w:r w:rsidR="00D44081" w:rsidRPr="007A4263">
        <w:rPr>
          <w:rFonts w:ascii="Times New Roman" w:hAnsi="Times New Roman" w:cs="Times New Roman"/>
          <w:sz w:val="28"/>
          <w:szCs w:val="28"/>
        </w:rPr>
        <w:t>Жериковой</w:t>
      </w:r>
      <w:proofErr w:type="spellEnd"/>
      <w:r w:rsidR="00D44081" w:rsidRPr="007A4263">
        <w:rPr>
          <w:rFonts w:ascii="Times New Roman" w:hAnsi="Times New Roman" w:cs="Times New Roman"/>
          <w:sz w:val="28"/>
          <w:szCs w:val="28"/>
        </w:rPr>
        <w:t xml:space="preserve">  И.</w:t>
      </w:r>
      <w:proofErr w:type="gramStart"/>
      <w:r w:rsidR="00D44081" w:rsidRPr="007A4263">
        <w:rPr>
          <w:rFonts w:ascii="Times New Roman" w:hAnsi="Times New Roman" w:cs="Times New Roman"/>
          <w:sz w:val="28"/>
          <w:szCs w:val="28"/>
        </w:rPr>
        <w:t>В  ознакомить</w:t>
      </w:r>
      <w:proofErr w:type="gramEnd"/>
      <w:r w:rsidR="00D44081" w:rsidRPr="007A4263">
        <w:rPr>
          <w:rFonts w:ascii="Times New Roman" w:hAnsi="Times New Roman" w:cs="Times New Roman"/>
          <w:sz w:val="28"/>
          <w:szCs w:val="28"/>
        </w:rPr>
        <w:t xml:space="preserve"> </w:t>
      </w:r>
      <w:r w:rsidR="00AB44EE">
        <w:rPr>
          <w:rFonts w:ascii="Times New Roman" w:hAnsi="Times New Roman" w:cs="Times New Roman"/>
          <w:sz w:val="28"/>
          <w:szCs w:val="28"/>
        </w:rPr>
        <w:t>главу сельсовета</w:t>
      </w:r>
      <w:r w:rsidR="00D44081" w:rsidRPr="007A4263">
        <w:rPr>
          <w:rFonts w:ascii="Times New Roman" w:hAnsi="Times New Roman" w:cs="Times New Roman"/>
          <w:sz w:val="28"/>
          <w:szCs w:val="28"/>
        </w:rPr>
        <w:t xml:space="preserve"> с </w:t>
      </w:r>
      <w:r w:rsidR="00AB44EE">
        <w:rPr>
          <w:rFonts w:ascii="Times New Roman" w:hAnsi="Times New Roman" w:cs="Times New Roman"/>
          <w:sz w:val="28"/>
          <w:szCs w:val="28"/>
        </w:rPr>
        <w:t xml:space="preserve">внесенными </w:t>
      </w:r>
      <w:r w:rsidR="00F33FBA">
        <w:rPr>
          <w:rFonts w:ascii="Times New Roman" w:hAnsi="Times New Roman" w:cs="Times New Roman"/>
          <w:sz w:val="28"/>
          <w:szCs w:val="28"/>
        </w:rPr>
        <w:t xml:space="preserve">дополнениями </w:t>
      </w:r>
      <w:r w:rsidR="00AB44EE">
        <w:rPr>
          <w:rFonts w:ascii="Times New Roman" w:hAnsi="Times New Roman" w:cs="Times New Roman"/>
          <w:sz w:val="28"/>
          <w:szCs w:val="28"/>
        </w:rPr>
        <w:t xml:space="preserve"> в</w:t>
      </w:r>
      <w:r w:rsidR="00D44081" w:rsidRPr="007A4263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AB44EE">
        <w:rPr>
          <w:rFonts w:ascii="Times New Roman" w:hAnsi="Times New Roman" w:cs="Times New Roman"/>
          <w:sz w:val="28"/>
          <w:szCs w:val="28"/>
        </w:rPr>
        <w:t>ую</w:t>
      </w:r>
      <w:r w:rsidR="00D44081" w:rsidRPr="007A4263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AB44EE">
        <w:rPr>
          <w:rFonts w:ascii="Times New Roman" w:hAnsi="Times New Roman" w:cs="Times New Roman"/>
          <w:sz w:val="28"/>
          <w:szCs w:val="28"/>
        </w:rPr>
        <w:t>ю</w:t>
      </w:r>
      <w:r w:rsidR="00D44081" w:rsidRPr="007A4263">
        <w:rPr>
          <w:rFonts w:ascii="Times New Roman" w:hAnsi="Times New Roman" w:cs="Times New Roman"/>
          <w:sz w:val="28"/>
          <w:szCs w:val="28"/>
        </w:rPr>
        <w:t xml:space="preserve"> под роспись.</w:t>
      </w:r>
    </w:p>
    <w:p w:rsidR="00D44081" w:rsidRPr="00D44081" w:rsidRDefault="00D44081" w:rsidP="00D44081">
      <w:pPr>
        <w:numPr>
          <w:ilvl w:val="0"/>
          <w:numId w:val="1"/>
        </w:numPr>
        <w:tabs>
          <w:tab w:val="num" w:pos="0"/>
        </w:tabs>
        <w:autoSpaceDN w:val="0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0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4081">
        <w:rPr>
          <w:rFonts w:ascii="Times New Roman" w:hAnsi="Times New Roman" w:cs="Times New Roman"/>
          <w:sz w:val="28"/>
          <w:szCs w:val="28"/>
        </w:rPr>
        <w:t xml:space="preserve">  исполнением данного распоряжения оставляю за собой.</w:t>
      </w:r>
    </w:p>
    <w:p w:rsidR="00D44081" w:rsidRPr="00D44081" w:rsidRDefault="00D44081" w:rsidP="00D4408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4081" w:rsidRPr="00D44081" w:rsidRDefault="00D44081" w:rsidP="00D4408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4081" w:rsidRDefault="00D44081" w:rsidP="00D44081">
      <w:pPr>
        <w:rPr>
          <w:sz w:val="28"/>
          <w:szCs w:val="28"/>
        </w:rPr>
      </w:pPr>
      <w:r w:rsidRPr="00D44081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</w:t>
      </w:r>
      <w:r w:rsidRPr="00D44081">
        <w:rPr>
          <w:rFonts w:ascii="Times New Roman" w:hAnsi="Times New Roman" w:cs="Times New Roman"/>
          <w:sz w:val="28"/>
          <w:szCs w:val="28"/>
        </w:rPr>
        <w:tab/>
      </w:r>
      <w:r w:rsidRPr="00D44081">
        <w:rPr>
          <w:rFonts w:ascii="Times New Roman" w:hAnsi="Times New Roman" w:cs="Times New Roman"/>
          <w:sz w:val="28"/>
          <w:szCs w:val="28"/>
        </w:rPr>
        <w:tab/>
        <w:t>С.В. Алтухова</w:t>
      </w:r>
      <w:bookmarkStart w:id="0" w:name="_GoBack"/>
      <w:bookmarkEnd w:id="0"/>
    </w:p>
    <w:p w:rsidR="008E347F" w:rsidRDefault="002D03A2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9706B"/>
    <w:multiLevelType w:val="multilevel"/>
    <w:tmpl w:val="EFECF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8E"/>
    <w:rsid w:val="00116D2B"/>
    <w:rsid w:val="00156423"/>
    <w:rsid w:val="00297857"/>
    <w:rsid w:val="002D03A2"/>
    <w:rsid w:val="004F1AB1"/>
    <w:rsid w:val="00504D8C"/>
    <w:rsid w:val="0075386D"/>
    <w:rsid w:val="007A4263"/>
    <w:rsid w:val="00A576B3"/>
    <w:rsid w:val="00A73AEA"/>
    <w:rsid w:val="00AB44EE"/>
    <w:rsid w:val="00C91FB2"/>
    <w:rsid w:val="00D0465F"/>
    <w:rsid w:val="00D44081"/>
    <w:rsid w:val="00DC708E"/>
    <w:rsid w:val="00F01365"/>
    <w:rsid w:val="00F3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8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42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8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42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3BF7C9C83850B63E1504D45DEDD8C669E8C8BB0B0D5DCE60D160B1059E7DD400D1ECDA308816FA97C0FCB3D8232FFE59F2AAF4380DCEE0DLAg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BF7C9C83850B63E1504D45DEDD8C669E8C8BB0B0D5DCE60D160B1059E7DD400D1ECDA308816EA17F0FCB3D8232FFE59F2AAF4380DCEE0DLAgF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2022-02-24T03:05:00Z</cp:lastPrinted>
  <dcterms:created xsi:type="dcterms:W3CDTF">2022-02-21T02:11:00Z</dcterms:created>
  <dcterms:modified xsi:type="dcterms:W3CDTF">2022-02-24T03:07:00Z</dcterms:modified>
</cp:coreProperties>
</file>